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FA9D" w14:textId="77777777" w:rsidR="00AB7D21" w:rsidRDefault="00AB7D21"/>
    <w:p w14:paraId="33FC1847" w14:textId="08D013AE" w:rsidR="00AB7D21" w:rsidRDefault="00A02301" w:rsidP="00AB7D21">
      <w:pPr>
        <w:jc w:val="center"/>
        <w:rPr>
          <w:b/>
          <w:bCs/>
        </w:rPr>
      </w:pPr>
      <w:r>
        <w:rPr>
          <w:b/>
          <w:bCs/>
        </w:rPr>
        <w:t>Stock Transfer</w:t>
      </w:r>
      <w:r w:rsidR="00AB7D21" w:rsidRPr="00AB7D21">
        <w:rPr>
          <w:b/>
          <w:bCs/>
        </w:rPr>
        <w:t xml:space="preserve"> Instructions from outside Broker Dealer Firms to </w:t>
      </w:r>
    </w:p>
    <w:p w14:paraId="693C1AF5" w14:textId="77777777" w:rsidR="004A0EE9" w:rsidRPr="00AB7D21" w:rsidRDefault="00AB7D21" w:rsidP="00AB7D21">
      <w:pPr>
        <w:jc w:val="center"/>
        <w:rPr>
          <w:b/>
          <w:bCs/>
        </w:rPr>
      </w:pPr>
      <w:r w:rsidRPr="00AB7D21">
        <w:rPr>
          <w:b/>
          <w:bCs/>
        </w:rPr>
        <w:t>Washington Park United Methodist Church Acct.</w:t>
      </w:r>
    </w:p>
    <w:p w14:paraId="41E30790" w14:textId="77777777" w:rsidR="00110EDD" w:rsidRDefault="00110EDD"/>
    <w:p w14:paraId="3DA601FE" w14:textId="77777777" w:rsidR="00AB7D21" w:rsidRDefault="00AB7D21">
      <w:r>
        <w:t xml:space="preserve">Please let us know if you are initiating a Stock Transfer! We will be able to keep an eye out for that transfer to hit the account. </w:t>
      </w:r>
    </w:p>
    <w:p w14:paraId="24A74F95" w14:textId="77777777" w:rsidR="00AB7D21" w:rsidRPr="00AB7D21" w:rsidRDefault="00AB7D21" w:rsidP="00AB7D21">
      <w:pPr>
        <w:pStyle w:val="ListParagraph"/>
        <w:numPr>
          <w:ilvl w:val="0"/>
          <w:numId w:val="2"/>
        </w:numPr>
        <w:rPr>
          <w:b/>
          <w:bCs/>
        </w:rPr>
      </w:pPr>
      <w:r w:rsidRPr="00AB7D21">
        <w:rPr>
          <w:b/>
          <w:bCs/>
        </w:rPr>
        <w:t>We need to know Number of Shares:</w:t>
      </w:r>
    </w:p>
    <w:p w14:paraId="41A4C698" w14:textId="77777777" w:rsidR="00AB7D21" w:rsidRPr="00AB7D21" w:rsidRDefault="00AB7D21" w:rsidP="00AB7D21">
      <w:pPr>
        <w:pStyle w:val="ListParagraph"/>
        <w:numPr>
          <w:ilvl w:val="0"/>
          <w:numId w:val="2"/>
        </w:numPr>
        <w:rPr>
          <w:b/>
          <w:bCs/>
        </w:rPr>
      </w:pPr>
      <w:r w:rsidRPr="00AB7D21">
        <w:rPr>
          <w:b/>
          <w:bCs/>
        </w:rPr>
        <w:t>What specific Stock:</w:t>
      </w:r>
    </w:p>
    <w:p w14:paraId="69638949" w14:textId="77777777" w:rsidR="00AB7D21" w:rsidRPr="00AB7D21" w:rsidRDefault="00AB7D21" w:rsidP="00AB7D21">
      <w:pPr>
        <w:pStyle w:val="ListParagraph"/>
        <w:numPr>
          <w:ilvl w:val="0"/>
          <w:numId w:val="1"/>
        </w:numPr>
        <w:rPr>
          <w:b/>
          <w:bCs/>
        </w:rPr>
      </w:pPr>
      <w:r w:rsidRPr="00AB7D21">
        <w:rPr>
          <w:b/>
          <w:bCs/>
        </w:rPr>
        <w:t xml:space="preserve">How much in approximate value: </w:t>
      </w:r>
    </w:p>
    <w:p w14:paraId="35DA873B" w14:textId="77777777" w:rsidR="00A02301" w:rsidRDefault="00AB7D21">
      <w:r>
        <w:t xml:space="preserve">This helps us keep track of the stock when it hits the account as well as insure accurate Tax Reporting for the Church and for gifting and tax returns for you. </w:t>
      </w:r>
    </w:p>
    <w:p w14:paraId="71A11911" w14:textId="20866BDC" w:rsidR="00AB7D21" w:rsidRPr="00A02301" w:rsidRDefault="00A02301">
      <w:pPr>
        <w:rPr>
          <w:b/>
          <w:bCs/>
          <w:i/>
          <w:iCs/>
        </w:rPr>
      </w:pPr>
      <w:r w:rsidRPr="00A02301">
        <w:rPr>
          <w:b/>
          <w:bCs/>
          <w:i/>
          <w:iCs/>
          <w:u w:val="single"/>
        </w:rPr>
        <w:t>Stock Transfer</w:t>
      </w:r>
      <w:r w:rsidRPr="00A02301">
        <w:rPr>
          <w:b/>
          <w:bCs/>
          <w:i/>
          <w:iCs/>
        </w:rPr>
        <w:t xml:space="preserve"> </w:t>
      </w:r>
      <w:r w:rsidR="00AB7D21" w:rsidRPr="00A02301">
        <w:rPr>
          <w:b/>
          <w:bCs/>
          <w:i/>
          <w:iCs/>
          <w:u w:val="single"/>
        </w:rPr>
        <w:t>Instructions for your Firm:</w:t>
      </w:r>
    </w:p>
    <w:p w14:paraId="4C4B9F48" w14:textId="043D988A" w:rsidR="00110EDD" w:rsidRDefault="00A02301">
      <w:pPr>
        <w:rPr>
          <w:rFonts w:ascii="Arial" w:hAnsi="Arial" w:cs="Arial"/>
          <w:b/>
          <w:bCs/>
          <w:color w:val="333333"/>
          <w:sz w:val="20"/>
          <w:szCs w:val="20"/>
        </w:rPr>
      </w:pPr>
      <w:r>
        <w:rPr>
          <w:rFonts w:ascii="Arial" w:hAnsi="Arial" w:cs="Arial"/>
          <w:b/>
          <w:bCs/>
          <w:color w:val="333333"/>
          <w:sz w:val="20"/>
          <w:szCs w:val="20"/>
        </w:rPr>
        <w:t>Pershing: -</w:t>
      </w:r>
      <w:r w:rsidR="00AB7D21" w:rsidRPr="00AB7D21">
        <w:rPr>
          <w:rFonts w:ascii="Arial" w:hAnsi="Arial" w:cs="Arial"/>
          <w:b/>
          <w:bCs/>
          <w:color w:val="333333"/>
          <w:sz w:val="20"/>
          <w:szCs w:val="20"/>
        </w:rPr>
        <w:t>The Bank of New York Mellon</w:t>
      </w:r>
      <w:r w:rsidR="00AB7D21" w:rsidRPr="00AB7D21">
        <w:rPr>
          <w:rFonts w:ascii="Arial" w:hAnsi="Arial" w:cs="Arial"/>
          <w:b/>
          <w:bCs/>
          <w:color w:val="333333"/>
          <w:sz w:val="20"/>
          <w:szCs w:val="20"/>
        </w:rPr>
        <w:br/>
        <w:t>240 Greenwich Street, New York, NY 10286</w:t>
      </w:r>
      <w:r w:rsidR="00AB7D21" w:rsidRPr="00AB7D21">
        <w:rPr>
          <w:rFonts w:ascii="Arial" w:hAnsi="Arial" w:cs="Arial"/>
          <w:b/>
          <w:bCs/>
          <w:color w:val="333333"/>
          <w:sz w:val="20"/>
          <w:szCs w:val="20"/>
        </w:rPr>
        <w:br/>
      </w:r>
      <w:r w:rsidRPr="00A02301">
        <w:rPr>
          <w:rFonts w:ascii="Arial" w:hAnsi="Arial" w:cs="Arial"/>
          <w:b/>
          <w:bCs/>
          <w:color w:val="333333"/>
          <w:sz w:val="20"/>
          <w:szCs w:val="20"/>
          <w:u w:val="single"/>
        </w:rPr>
        <w:t>Reference DTC# 0443</w:t>
      </w:r>
    </w:p>
    <w:p w14:paraId="0C2A5B9C" w14:textId="0AED8B62" w:rsidR="00110EDD" w:rsidRDefault="00110EDD">
      <w:pPr>
        <w:rPr>
          <w:rFonts w:ascii="Arial" w:hAnsi="Arial" w:cs="Arial"/>
          <w:b/>
          <w:bCs/>
          <w:color w:val="333333"/>
          <w:sz w:val="20"/>
          <w:szCs w:val="20"/>
        </w:rPr>
      </w:pPr>
      <w:r w:rsidRPr="00110EDD">
        <w:rPr>
          <w:rFonts w:ascii="Arial" w:hAnsi="Arial" w:cs="Arial"/>
          <w:b/>
          <w:bCs/>
          <w:color w:val="333333"/>
          <w:sz w:val="20"/>
          <w:szCs w:val="20"/>
        </w:rPr>
        <w:t xml:space="preserve">FCT (further credit to) Washington Park United Methodist Church </w:t>
      </w:r>
      <w:r>
        <w:rPr>
          <w:rFonts w:ascii="Arial" w:hAnsi="Arial" w:cs="Arial"/>
          <w:b/>
          <w:bCs/>
          <w:color w:val="333333"/>
          <w:sz w:val="20"/>
          <w:szCs w:val="20"/>
        </w:rPr>
        <w:t>–</w:t>
      </w:r>
      <w:r w:rsidRPr="00110EDD">
        <w:rPr>
          <w:rFonts w:ascii="Arial" w:hAnsi="Arial" w:cs="Arial"/>
          <w:b/>
          <w:bCs/>
          <w:color w:val="333333"/>
          <w:sz w:val="20"/>
          <w:szCs w:val="20"/>
        </w:rPr>
        <w:t xml:space="preserve"> </w:t>
      </w:r>
      <w:r w:rsidRPr="008C0538">
        <w:rPr>
          <w:rFonts w:ascii="Arial" w:hAnsi="Arial" w:cs="Arial"/>
          <w:b/>
          <w:bCs/>
          <w:color w:val="333333"/>
          <w:sz w:val="20"/>
          <w:szCs w:val="20"/>
          <w:u w:val="single"/>
        </w:rPr>
        <w:t>Acct # ND1408050</w:t>
      </w:r>
    </w:p>
    <w:p w14:paraId="500929F7" w14:textId="77777777" w:rsidR="00110EDD" w:rsidRDefault="00110EDD">
      <w:pPr>
        <w:rPr>
          <w:rFonts w:ascii="Arial" w:hAnsi="Arial" w:cs="Arial"/>
          <w:b/>
          <w:bCs/>
          <w:color w:val="333333"/>
          <w:sz w:val="20"/>
          <w:szCs w:val="20"/>
        </w:rPr>
      </w:pPr>
    </w:p>
    <w:p w14:paraId="0A9BCEB6" w14:textId="77777777" w:rsidR="00110EDD" w:rsidRDefault="00110EDD">
      <w:pPr>
        <w:rPr>
          <w:rFonts w:ascii="Arial" w:hAnsi="Arial" w:cs="Arial"/>
          <w:b/>
          <w:bCs/>
          <w:color w:val="333333"/>
          <w:sz w:val="20"/>
          <w:szCs w:val="20"/>
        </w:rPr>
      </w:pPr>
      <w:r>
        <w:rPr>
          <w:rFonts w:ascii="Arial" w:hAnsi="Arial" w:cs="Arial"/>
          <w:b/>
          <w:bCs/>
          <w:color w:val="333333"/>
          <w:sz w:val="20"/>
          <w:szCs w:val="20"/>
        </w:rPr>
        <w:t xml:space="preserve">If you have any questions or need </w:t>
      </w:r>
      <w:proofErr w:type="gramStart"/>
      <w:r>
        <w:rPr>
          <w:rFonts w:ascii="Arial" w:hAnsi="Arial" w:cs="Arial"/>
          <w:b/>
          <w:bCs/>
          <w:color w:val="333333"/>
          <w:sz w:val="20"/>
          <w:szCs w:val="20"/>
        </w:rPr>
        <w:t>assistance</w:t>
      </w:r>
      <w:proofErr w:type="gramEnd"/>
      <w:r>
        <w:rPr>
          <w:rFonts w:ascii="Arial" w:hAnsi="Arial" w:cs="Arial"/>
          <w:b/>
          <w:bCs/>
          <w:color w:val="333333"/>
          <w:sz w:val="20"/>
          <w:szCs w:val="20"/>
        </w:rPr>
        <w:t xml:space="preserve"> please contact:</w:t>
      </w:r>
      <w:bookmarkStart w:id="0" w:name="_GoBack"/>
      <w:bookmarkEnd w:id="0"/>
    </w:p>
    <w:p w14:paraId="1655D7C3" w14:textId="77777777" w:rsidR="00110EDD" w:rsidRPr="00AB7D21" w:rsidRDefault="00110EDD">
      <w:pPr>
        <w:rPr>
          <w:b/>
          <w:bCs/>
        </w:rPr>
      </w:pPr>
      <w:r>
        <w:rPr>
          <w:rFonts w:ascii="Arial" w:hAnsi="Arial" w:cs="Arial"/>
          <w:b/>
          <w:bCs/>
          <w:color w:val="333333"/>
          <w:sz w:val="20"/>
          <w:szCs w:val="20"/>
        </w:rPr>
        <w:t>Steve Moats – 303-709-9269 mobile, 303-390-5764 office, steve.moats@nm.com</w:t>
      </w:r>
    </w:p>
    <w:sectPr w:rsidR="00110EDD" w:rsidRPr="00AB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A3999"/>
    <w:multiLevelType w:val="hybridMultilevel"/>
    <w:tmpl w:val="A508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85F8E"/>
    <w:multiLevelType w:val="hybridMultilevel"/>
    <w:tmpl w:val="375E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21"/>
    <w:rsid w:val="00110EDD"/>
    <w:rsid w:val="00840EA4"/>
    <w:rsid w:val="008C0538"/>
    <w:rsid w:val="00A02301"/>
    <w:rsid w:val="00AB7D21"/>
    <w:rsid w:val="00CD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791"/>
  <w15:chartTrackingRefBased/>
  <w15:docId w15:val="{E4904311-0040-4DAA-BAE4-B1A04FC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CEE60CA899741816587197C91D90E" ma:contentTypeVersion="13" ma:contentTypeDescription="Create a new document." ma:contentTypeScope="" ma:versionID="49f99b8226032a6ba69f7553b84e2c01">
  <xsd:schema xmlns:xsd="http://www.w3.org/2001/XMLSchema" xmlns:xs="http://www.w3.org/2001/XMLSchema" xmlns:p="http://schemas.microsoft.com/office/2006/metadata/properties" xmlns:ns3="ebec8552-1212-4623-a19f-f89db747c156" xmlns:ns4="ee38714c-3021-4a9f-8517-49b2a53a7942" targetNamespace="http://schemas.microsoft.com/office/2006/metadata/properties" ma:root="true" ma:fieldsID="58823f1f9fb87615ab98d7896f07c79e" ns3:_="" ns4:_="">
    <xsd:import namespace="ebec8552-1212-4623-a19f-f89db747c156"/>
    <xsd:import namespace="ee38714c-3021-4a9f-8517-49b2a53a7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8552-1212-4623-a19f-f89db747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8714c-3021-4a9f-8517-49b2a53a79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C3827-337A-4353-A3DF-DCCCBEF50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49659-EBF4-4246-B2D2-D6E715F3A162}">
  <ds:schemaRefs>
    <ds:schemaRef ds:uri="http://schemas.microsoft.com/sharepoint/v3/contenttype/forms"/>
  </ds:schemaRefs>
</ds:datastoreItem>
</file>

<file path=customXml/itemProps3.xml><?xml version="1.0" encoding="utf-8"?>
<ds:datastoreItem xmlns:ds="http://schemas.openxmlformats.org/officeDocument/2006/customXml" ds:itemID="{CF1346C7-7353-4456-80CD-4515DFBBC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8552-1212-4623-a19f-f89db747c156"/>
    <ds:schemaRef ds:uri="ee38714c-3021-4a9f-8517-49b2a53a7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STEVE /092828 /GA004</dc:creator>
  <cp:keywords/>
  <dc:description/>
  <cp:lastModifiedBy>MOATS, STEVE /092828 /GA004</cp:lastModifiedBy>
  <cp:revision>3</cp:revision>
  <dcterms:created xsi:type="dcterms:W3CDTF">2021-01-14T19:31:00Z</dcterms:created>
  <dcterms:modified xsi:type="dcterms:W3CDTF">2021-01-14T19:54:00Z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0x01010071ACEE60CA899741816587197C91D90E</vt:lpwstr>
  </property>
</Properties>
</file>